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2E" w:rsidRPr="00C92C6E" w:rsidRDefault="00D3142E" w:rsidP="00C92C6E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C92C6E">
        <w:rPr>
          <w:rFonts w:ascii="Times New Roman" w:hAnsi="Times New Roman"/>
          <w:b/>
          <w:sz w:val="24"/>
          <w:szCs w:val="24"/>
          <w:u w:val="single"/>
        </w:rPr>
        <w:t xml:space="preserve">POSITION STATEMENT FOR </w:t>
      </w:r>
      <w:r w:rsidR="00B17DA1" w:rsidRPr="00C92C6E">
        <w:rPr>
          <w:rFonts w:ascii="Times New Roman" w:hAnsi="Times New Roman"/>
          <w:b/>
          <w:sz w:val="24"/>
          <w:szCs w:val="24"/>
          <w:u w:val="single"/>
        </w:rPr>
        <w:t>THE</w:t>
      </w:r>
      <w:r w:rsidRPr="00C92C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25F32" w:rsidRPr="00C92C6E">
        <w:rPr>
          <w:rFonts w:ascii="Times New Roman" w:hAnsi="Times New Roman"/>
          <w:b/>
          <w:sz w:val="24"/>
          <w:szCs w:val="24"/>
          <w:u w:val="single"/>
        </w:rPr>
        <w:t>ASSOCIATION COMMITTEE</w:t>
      </w:r>
      <w:r w:rsidRPr="00C92C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25F32" w:rsidRPr="00C92C6E">
        <w:rPr>
          <w:rFonts w:ascii="Times New Roman" w:hAnsi="Times New Roman"/>
          <w:b/>
          <w:sz w:val="24"/>
          <w:szCs w:val="24"/>
          <w:u w:val="single"/>
        </w:rPr>
        <w:t>FOR SA</w:t>
      </w:r>
      <w:r w:rsidR="00B17DA1" w:rsidRPr="00C92C6E">
        <w:rPr>
          <w:rFonts w:ascii="Times New Roman" w:hAnsi="Times New Roman"/>
          <w:b/>
          <w:sz w:val="24"/>
          <w:szCs w:val="24"/>
          <w:u w:val="single"/>
        </w:rPr>
        <w:t xml:space="preserve"> AREA</w:t>
      </w:r>
    </w:p>
    <w:p w:rsidR="00D3142E" w:rsidRPr="00C92C6E" w:rsidRDefault="00D3142E" w:rsidP="00C92C6E">
      <w:pPr>
        <w:rPr>
          <w:rFonts w:ascii="Times New Roman" w:hAnsi="Times New Roman"/>
          <w:b/>
          <w:sz w:val="24"/>
          <w:szCs w:val="24"/>
          <w:u w:val="single"/>
        </w:rPr>
      </w:pPr>
      <w:r w:rsidRPr="00C92C6E">
        <w:rPr>
          <w:rFonts w:ascii="Times New Roman" w:hAnsi="Times New Roman"/>
          <w:b/>
          <w:sz w:val="24"/>
          <w:szCs w:val="24"/>
          <w:u w:val="single"/>
        </w:rPr>
        <w:t>SECRETARY</w:t>
      </w:r>
    </w:p>
    <w:p w:rsidR="00334A56" w:rsidRPr="00C92C6E" w:rsidRDefault="00334A56" w:rsidP="006D3D1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92C6E">
        <w:rPr>
          <w:rFonts w:ascii="Times New Roman" w:hAnsi="Times New Roman" w:cs="Times New Roman"/>
          <w:sz w:val="24"/>
          <w:szCs w:val="24"/>
        </w:rPr>
        <w:t xml:space="preserve">Give notice to the Registrar </w:t>
      </w:r>
      <w:r w:rsidR="006D3D1D">
        <w:rPr>
          <w:rFonts w:ascii="Times New Roman" w:hAnsi="Times New Roman" w:cs="Times New Roman"/>
          <w:sz w:val="24"/>
          <w:szCs w:val="24"/>
        </w:rPr>
        <w:t xml:space="preserve">Office of Consumer and Business Service </w:t>
      </w:r>
      <w:r w:rsidRPr="00C92C6E">
        <w:rPr>
          <w:rFonts w:ascii="Times New Roman" w:hAnsi="Times New Roman" w:cs="Times New Roman"/>
          <w:sz w:val="24"/>
          <w:szCs w:val="24"/>
        </w:rPr>
        <w:t>of their appoi</w:t>
      </w:r>
      <w:r w:rsidR="006D3D1D">
        <w:rPr>
          <w:rFonts w:ascii="Times New Roman" w:hAnsi="Times New Roman" w:cs="Times New Roman"/>
          <w:sz w:val="24"/>
          <w:szCs w:val="24"/>
        </w:rPr>
        <w:t xml:space="preserve">ntment </w:t>
      </w:r>
      <w:r w:rsidRPr="00C92C6E">
        <w:rPr>
          <w:rFonts w:ascii="Times New Roman" w:hAnsi="Times New Roman" w:cs="Times New Roman"/>
          <w:sz w:val="24"/>
          <w:szCs w:val="24"/>
        </w:rPr>
        <w:t xml:space="preserve">within 14 days </w:t>
      </w:r>
      <w:r w:rsidR="00B17DA1" w:rsidRPr="00C92C6E">
        <w:rPr>
          <w:rFonts w:ascii="Times New Roman" w:hAnsi="Times New Roman" w:cs="Times New Roman"/>
          <w:sz w:val="24"/>
          <w:szCs w:val="24"/>
        </w:rPr>
        <w:t xml:space="preserve">of </w:t>
      </w:r>
      <w:r w:rsidRPr="00C92C6E">
        <w:rPr>
          <w:rFonts w:ascii="Times New Roman" w:hAnsi="Times New Roman" w:cs="Times New Roman"/>
          <w:sz w:val="24"/>
          <w:szCs w:val="24"/>
        </w:rPr>
        <w:t>that appointment.</w:t>
      </w:r>
    </w:p>
    <w:p w:rsidR="00334A56" w:rsidRPr="00C92C6E" w:rsidRDefault="00334A56" w:rsidP="00C92C6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92C6E">
        <w:rPr>
          <w:rFonts w:ascii="Times New Roman" w:hAnsi="Times New Roman" w:cs="Times New Roman"/>
          <w:sz w:val="24"/>
          <w:szCs w:val="24"/>
        </w:rPr>
        <w:t>Act as the Public Office for the Association.</w:t>
      </w:r>
    </w:p>
    <w:p w:rsidR="00D33369" w:rsidRDefault="00334A56" w:rsidP="00D3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6E">
        <w:rPr>
          <w:rFonts w:ascii="Times New Roman" w:hAnsi="Times New Roman" w:cs="Times New Roman"/>
          <w:sz w:val="24"/>
          <w:szCs w:val="24"/>
        </w:rPr>
        <w:t xml:space="preserve">Keep custody of the common </w:t>
      </w:r>
      <w:r w:rsidR="00B25F32" w:rsidRPr="00C92C6E">
        <w:rPr>
          <w:rFonts w:ascii="Times New Roman" w:hAnsi="Times New Roman" w:cs="Times New Roman"/>
          <w:sz w:val="24"/>
          <w:szCs w:val="24"/>
        </w:rPr>
        <w:t>seal of</w:t>
      </w:r>
      <w:r w:rsidRPr="00C92C6E">
        <w:rPr>
          <w:rFonts w:ascii="Times New Roman" w:hAnsi="Times New Roman" w:cs="Times New Roman"/>
          <w:sz w:val="24"/>
          <w:szCs w:val="24"/>
        </w:rPr>
        <w:t xml:space="preserve"> the </w:t>
      </w:r>
      <w:r w:rsidR="00D33369">
        <w:rPr>
          <w:rFonts w:ascii="Times New Roman" w:hAnsi="Times New Roman" w:cs="Times New Roman"/>
          <w:sz w:val="24"/>
          <w:szCs w:val="24"/>
        </w:rPr>
        <w:t xml:space="preserve">Association. Record every use </w:t>
      </w:r>
      <w:r w:rsidR="00B25F32" w:rsidRPr="00C92C6E">
        <w:rPr>
          <w:rFonts w:ascii="Times New Roman" w:hAnsi="Times New Roman" w:cs="Times New Roman"/>
          <w:sz w:val="24"/>
          <w:szCs w:val="24"/>
        </w:rPr>
        <w:t>of the common seal d in</w:t>
      </w:r>
      <w:r w:rsidR="00D33369">
        <w:rPr>
          <w:rFonts w:ascii="Times New Roman" w:hAnsi="Times New Roman" w:cs="Times New Roman"/>
          <w:sz w:val="24"/>
          <w:szCs w:val="24"/>
        </w:rPr>
        <w:t xml:space="preserve"> the minutes of the Association. </w:t>
      </w:r>
      <w:r w:rsidR="00D33369">
        <w:rPr>
          <w:rFonts w:ascii="Times New Roman" w:hAnsi="Times New Roman" w:cs="Times New Roman"/>
          <w:sz w:val="24"/>
          <w:szCs w:val="24"/>
        </w:rPr>
        <w:br/>
      </w:r>
    </w:p>
    <w:p w:rsidR="00D33369" w:rsidRPr="006C483E" w:rsidRDefault="00D33369" w:rsidP="00D3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Keep custody of </w:t>
      </w:r>
      <w:r w:rsidRPr="006C483E">
        <w:rPr>
          <w:rFonts w:ascii="Times New Roman" w:hAnsi="Times New Roman" w:cs="Times New Roman"/>
        </w:rPr>
        <w:t>all books, documents and securities of the Association in accordance with the R</w:t>
      </w:r>
      <w:r>
        <w:rPr>
          <w:rFonts w:ascii="Times New Roman" w:hAnsi="Times New Roman" w:cs="Times New Roman"/>
        </w:rPr>
        <w:t>ules e</w:t>
      </w:r>
      <w:r w:rsidRPr="006C483E">
        <w:rPr>
          <w:rFonts w:ascii="Times New Roman" w:hAnsi="Times New Roman" w:cs="Times New Roman"/>
        </w:rPr>
        <w:t>xcept for the financial records referred to in the Rules</w:t>
      </w:r>
      <w:r>
        <w:rPr>
          <w:rFonts w:ascii="Times New Roman" w:hAnsi="Times New Roman" w:cs="Times New Roman"/>
        </w:rPr>
        <w:t xml:space="preserve"> </w:t>
      </w:r>
      <w:r w:rsidRPr="00C92C6E">
        <w:rPr>
          <w:rFonts w:ascii="Times New Roman" w:hAnsi="Times New Roman" w:cs="Times New Roman"/>
          <w:sz w:val="24"/>
          <w:szCs w:val="24"/>
        </w:rPr>
        <w:t>and make them available for inspection by Al-Anon members</w:t>
      </w:r>
    </w:p>
    <w:p w:rsidR="00334A56" w:rsidRPr="00C92C6E" w:rsidRDefault="00C92C6E" w:rsidP="00C92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17DA1" w:rsidRPr="00C92C6E">
        <w:rPr>
          <w:rFonts w:ascii="Times New Roman" w:hAnsi="Times New Roman" w:cs="Times New Roman"/>
          <w:sz w:val="24"/>
          <w:szCs w:val="24"/>
        </w:rPr>
        <w:t>Attend to all Association Committee correspondence.</w:t>
      </w:r>
    </w:p>
    <w:p w:rsidR="00334A56" w:rsidRPr="00C92C6E" w:rsidRDefault="00334A56" w:rsidP="00C92C6E">
      <w:pPr>
        <w:rPr>
          <w:rFonts w:ascii="Times New Roman" w:hAnsi="Times New Roman" w:cs="Times New Roman"/>
          <w:sz w:val="24"/>
          <w:szCs w:val="24"/>
        </w:rPr>
      </w:pPr>
      <w:r w:rsidRPr="00C92C6E">
        <w:rPr>
          <w:rFonts w:ascii="Times New Roman" w:hAnsi="Times New Roman" w:cs="Times New Roman"/>
          <w:sz w:val="24"/>
          <w:szCs w:val="24"/>
        </w:rPr>
        <w:t xml:space="preserve">Keep and maintain register </w:t>
      </w:r>
      <w:r w:rsidR="00B25F32" w:rsidRPr="00C92C6E">
        <w:rPr>
          <w:rFonts w:ascii="Times New Roman" w:hAnsi="Times New Roman" w:cs="Times New Roman"/>
          <w:sz w:val="24"/>
          <w:szCs w:val="24"/>
        </w:rPr>
        <w:t>of Association</w:t>
      </w:r>
      <w:r w:rsidRPr="00C92C6E">
        <w:rPr>
          <w:rFonts w:ascii="Times New Roman" w:hAnsi="Times New Roman" w:cs="Times New Roman"/>
          <w:sz w:val="24"/>
          <w:szCs w:val="24"/>
        </w:rPr>
        <w:t xml:space="preserve"> Committee members that includes for each current member the member's name; </w:t>
      </w:r>
      <w:r w:rsidR="00B25F32" w:rsidRPr="00C92C6E">
        <w:rPr>
          <w:rFonts w:ascii="Times New Roman" w:hAnsi="Times New Roman" w:cs="Times New Roman"/>
          <w:sz w:val="24"/>
          <w:szCs w:val="24"/>
        </w:rPr>
        <w:t>their address</w:t>
      </w:r>
      <w:r w:rsidRPr="00C92C6E">
        <w:rPr>
          <w:rFonts w:ascii="Times New Roman" w:hAnsi="Times New Roman" w:cs="Times New Roman"/>
          <w:sz w:val="24"/>
          <w:szCs w:val="24"/>
        </w:rPr>
        <w:t xml:space="preserve"> for notice last given by the member; the date of becoming a member</w:t>
      </w:r>
      <w:r w:rsidR="00D33369">
        <w:rPr>
          <w:rFonts w:ascii="Times New Roman" w:hAnsi="Times New Roman" w:cs="Times New Roman"/>
          <w:sz w:val="24"/>
          <w:szCs w:val="24"/>
        </w:rPr>
        <w:t xml:space="preserve">; </w:t>
      </w:r>
      <w:r w:rsidRPr="00C92C6E">
        <w:rPr>
          <w:rFonts w:ascii="Times New Roman" w:hAnsi="Times New Roman" w:cs="Times New Roman"/>
          <w:sz w:val="24"/>
          <w:szCs w:val="24"/>
        </w:rPr>
        <w:t>if the member is an associate member, a note to that effect; any other information determined by the Committee; and for each former member, the date of ceasing to be a member. The Register must be made available for members of Al-Anon to inspect.  Provide a list of the Association Committee members and contact details to AGSO.</w:t>
      </w:r>
    </w:p>
    <w:p w:rsidR="00091695" w:rsidRDefault="00091695" w:rsidP="00C92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conjunction with the President, call the annual general meeting of the Association Committee </w:t>
      </w:r>
      <w:r w:rsidR="00AC1394">
        <w:rPr>
          <w:rFonts w:ascii="Times New Roman" w:hAnsi="Times New Roman"/>
          <w:sz w:val="24"/>
          <w:szCs w:val="24"/>
        </w:rPr>
        <w:t>and the</w:t>
      </w:r>
      <w:r>
        <w:rPr>
          <w:rFonts w:ascii="Times New Roman" w:hAnsi="Times New Roman"/>
          <w:sz w:val="24"/>
          <w:szCs w:val="24"/>
        </w:rPr>
        <w:t xml:space="preserve"> other meetings required under the Rules. </w:t>
      </w:r>
    </w:p>
    <w:p w:rsidR="00D3142E" w:rsidRPr="00C92C6E" w:rsidRDefault="00D3142E" w:rsidP="00C92C6E">
      <w:pPr>
        <w:rPr>
          <w:rFonts w:ascii="Times New Roman" w:hAnsi="Times New Roman"/>
          <w:sz w:val="24"/>
          <w:szCs w:val="24"/>
        </w:rPr>
      </w:pPr>
      <w:r w:rsidRPr="00C92C6E">
        <w:rPr>
          <w:rFonts w:ascii="Times New Roman" w:hAnsi="Times New Roman"/>
          <w:sz w:val="24"/>
          <w:szCs w:val="24"/>
        </w:rPr>
        <w:t xml:space="preserve">Send notices of Association Committee meetings to the Committee members. </w:t>
      </w:r>
      <w:r w:rsidR="00334A56" w:rsidRPr="00C92C6E">
        <w:rPr>
          <w:rFonts w:ascii="Times New Roman" w:hAnsi="Times New Roman"/>
          <w:sz w:val="24"/>
          <w:szCs w:val="24"/>
        </w:rPr>
        <w:t xml:space="preserve">Receive all Associate Committee members’ reports. </w:t>
      </w:r>
      <w:r w:rsidRPr="00C92C6E">
        <w:rPr>
          <w:rFonts w:ascii="Times New Roman" w:hAnsi="Times New Roman"/>
          <w:sz w:val="24"/>
          <w:szCs w:val="24"/>
        </w:rPr>
        <w:t>Attend all Associate Committee meetings</w:t>
      </w:r>
      <w:r w:rsidR="00334A56" w:rsidRPr="00C92C6E">
        <w:rPr>
          <w:rFonts w:ascii="Times New Roman" w:hAnsi="Times New Roman"/>
          <w:sz w:val="24"/>
          <w:szCs w:val="24"/>
        </w:rPr>
        <w:t>, report any</w:t>
      </w:r>
      <w:r w:rsidRPr="00C92C6E">
        <w:rPr>
          <w:rFonts w:ascii="Times New Roman" w:hAnsi="Times New Roman"/>
          <w:sz w:val="24"/>
          <w:szCs w:val="24"/>
        </w:rPr>
        <w:t xml:space="preserve"> apologies</w:t>
      </w:r>
      <w:r w:rsidR="00334A56" w:rsidRPr="00C92C6E">
        <w:rPr>
          <w:rFonts w:ascii="Times New Roman" w:hAnsi="Times New Roman"/>
          <w:sz w:val="24"/>
          <w:szCs w:val="24"/>
        </w:rPr>
        <w:t xml:space="preserve">, and record </w:t>
      </w:r>
      <w:r w:rsidRPr="00C92C6E">
        <w:rPr>
          <w:rFonts w:ascii="Times New Roman" w:hAnsi="Times New Roman"/>
          <w:sz w:val="24"/>
          <w:szCs w:val="24"/>
        </w:rPr>
        <w:t>proceedings.</w:t>
      </w:r>
    </w:p>
    <w:p w:rsidR="00C92C6E" w:rsidRPr="00C92C6E" w:rsidRDefault="00334A56" w:rsidP="00C92C6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2C6E">
        <w:rPr>
          <w:rFonts w:ascii="Times New Roman" w:hAnsi="Times New Roman"/>
          <w:sz w:val="24"/>
          <w:szCs w:val="24"/>
        </w:rPr>
        <w:t>Prepare</w:t>
      </w:r>
      <w:r w:rsidR="00D3142E" w:rsidRPr="00C92C6E">
        <w:rPr>
          <w:rFonts w:ascii="Times New Roman" w:hAnsi="Times New Roman"/>
          <w:sz w:val="24"/>
          <w:szCs w:val="24"/>
        </w:rPr>
        <w:t xml:space="preserve"> the Minutes. </w:t>
      </w:r>
      <w:r w:rsidR="00C92C6E" w:rsidRPr="00C92C6E">
        <w:rPr>
          <w:rFonts w:ascii="Times New Roman" w:hAnsi="Times New Roman" w:cs="Times New Roman"/>
          <w:sz w:val="24"/>
          <w:szCs w:val="24"/>
        </w:rPr>
        <w:t>When financial statements are presented the minutes must include the certificate signed by two committee members certifying that the financial statements give a true and fair view of the financial position and performance of the Association; and any audited accounts and auditor's report or report of a review accompanying the financial statements that are required under the Act.</w:t>
      </w:r>
    </w:p>
    <w:p w:rsidR="00C92C6E" w:rsidRPr="00C92C6E" w:rsidRDefault="00C92C6E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D3142E" w:rsidRPr="00C92C6E" w:rsidRDefault="00D3142E" w:rsidP="00C92C6E">
      <w:pPr>
        <w:rPr>
          <w:rFonts w:ascii="Times New Roman" w:hAnsi="Times New Roman"/>
          <w:sz w:val="24"/>
          <w:szCs w:val="24"/>
        </w:rPr>
      </w:pPr>
      <w:r w:rsidRPr="00C92C6E">
        <w:rPr>
          <w:rFonts w:ascii="Times New Roman" w:hAnsi="Times New Roman"/>
          <w:sz w:val="24"/>
          <w:szCs w:val="24"/>
        </w:rPr>
        <w:t>Send the completed Draft Minutes to all the Associate Committee Members.</w:t>
      </w:r>
      <w:r w:rsidR="00334A56" w:rsidRPr="00C92C6E">
        <w:rPr>
          <w:rFonts w:ascii="Times New Roman" w:hAnsi="Times New Roman"/>
          <w:sz w:val="24"/>
          <w:szCs w:val="24"/>
        </w:rPr>
        <w:t xml:space="preserve"> </w:t>
      </w:r>
      <w:r w:rsidR="00B25F32" w:rsidRPr="00C92C6E">
        <w:rPr>
          <w:rFonts w:ascii="Times New Roman" w:hAnsi="Times New Roman"/>
          <w:sz w:val="24"/>
          <w:szCs w:val="24"/>
        </w:rPr>
        <w:t>Arrange</w:t>
      </w:r>
      <w:r w:rsidRPr="00C92C6E">
        <w:rPr>
          <w:rFonts w:ascii="Times New Roman" w:hAnsi="Times New Roman"/>
          <w:sz w:val="24"/>
          <w:szCs w:val="24"/>
        </w:rPr>
        <w:t xml:space="preserve"> for each page </w:t>
      </w:r>
      <w:r w:rsidR="00334A56" w:rsidRPr="00C92C6E">
        <w:rPr>
          <w:rFonts w:ascii="Times New Roman" w:hAnsi="Times New Roman"/>
          <w:sz w:val="24"/>
          <w:szCs w:val="24"/>
        </w:rPr>
        <w:t xml:space="preserve">of the accepted Minutes </w:t>
      </w:r>
      <w:r w:rsidRPr="00C92C6E">
        <w:rPr>
          <w:rFonts w:ascii="Times New Roman" w:hAnsi="Times New Roman"/>
          <w:sz w:val="24"/>
          <w:szCs w:val="24"/>
        </w:rPr>
        <w:t xml:space="preserve">to be signed by the Association Committee Chairperson.  Place a hard copy of the signed Minutes and any associated documents/proposals considered by the Committee into the </w:t>
      </w:r>
      <w:r w:rsidR="00334A56" w:rsidRPr="00C92C6E">
        <w:rPr>
          <w:rFonts w:ascii="Times New Roman" w:hAnsi="Times New Roman"/>
          <w:sz w:val="24"/>
          <w:szCs w:val="24"/>
        </w:rPr>
        <w:t>Association Committee</w:t>
      </w:r>
      <w:r w:rsidRPr="00C92C6E">
        <w:rPr>
          <w:rFonts w:ascii="Times New Roman" w:hAnsi="Times New Roman"/>
          <w:sz w:val="24"/>
          <w:szCs w:val="24"/>
        </w:rPr>
        <w:t xml:space="preserve"> Minutes File in the SA Area Office.</w:t>
      </w:r>
    </w:p>
    <w:p w:rsidR="00334A56" w:rsidRPr="00C92C6E" w:rsidRDefault="00B25F32" w:rsidP="00D3336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92C6E">
        <w:rPr>
          <w:rFonts w:ascii="Times New Roman" w:hAnsi="Times New Roman" w:cs="Times New Roman"/>
          <w:sz w:val="24"/>
          <w:szCs w:val="24"/>
        </w:rPr>
        <w:t>Send Notices as required under the Rules –</w:t>
      </w:r>
      <w:proofErr w:type="spellStart"/>
      <w:r w:rsidRPr="00C92C6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C92C6E">
        <w:rPr>
          <w:rFonts w:ascii="Times New Roman" w:hAnsi="Times New Roman" w:cs="Times New Roman"/>
          <w:sz w:val="24"/>
          <w:szCs w:val="24"/>
        </w:rPr>
        <w:t xml:space="preserve"> disciplinary action notices, Secretary must give written notice to the member: or of grievance procedures.</w:t>
      </w:r>
    </w:p>
    <w:p w:rsidR="00C92C5B" w:rsidRDefault="00C633E1" w:rsidP="00C92C5B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With the assistance of </w:t>
      </w:r>
      <w:r w:rsidR="00AC1394">
        <w:rPr>
          <w:rFonts w:ascii="Times New Roman" w:hAnsi="Times New Roman" w:cs="Times New Roman"/>
          <w:b w:val="0"/>
          <w:sz w:val="24"/>
          <w:szCs w:val="24"/>
        </w:rPr>
        <w:t>the Association</w:t>
      </w:r>
      <w:r w:rsidR="00C92C5B">
        <w:rPr>
          <w:rFonts w:ascii="Times New Roman" w:hAnsi="Times New Roman" w:cs="Times New Roman"/>
          <w:b w:val="0"/>
          <w:sz w:val="24"/>
          <w:szCs w:val="24"/>
        </w:rPr>
        <w:t xml:space="preserve"> Treasurer prepare the Annual Statements required by the Australian Charities and Not-for-profits Commission (ACNC).  </w:t>
      </w:r>
    </w:p>
    <w:p w:rsidR="00C92C5B" w:rsidRDefault="00C92C5B" w:rsidP="00C92C5B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Ensure that each new Association Committee member signs a Responsible Person Declaration and that these are filed securely in the Area Office. </w:t>
      </w:r>
    </w:p>
    <w:p w:rsidR="00C92C5B" w:rsidRDefault="00C92C5B" w:rsidP="00C92C5B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Ensure up to date copies of documents required by legislation are kept in the Area office. </w:t>
      </w:r>
    </w:p>
    <w:p w:rsidR="00B17DA1" w:rsidRDefault="00B17DA1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6E">
        <w:rPr>
          <w:rFonts w:ascii="Times New Roman" w:hAnsi="Times New Roman" w:cs="Times New Roman"/>
          <w:sz w:val="24"/>
          <w:szCs w:val="24"/>
        </w:rPr>
        <w:t>Perform the Roll Call at the Assemblies to ensure a quorum is present.</w:t>
      </w:r>
    </w:p>
    <w:p w:rsidR="00D33369" w:rsidRPr="00C92C6E" w:rsidRDefault="00D33369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E1" w:rsidRDefault="00C633E1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meetings of the SA Area Service Committee to provide assistance with any issues or </w:t>
      </w:r>
      <w:r w:rsidR="00AC1394">
        <w:rPr>
          <w:rFonts w:ascii="Times New Roman" w:hAnsi="Times New Roman" w:cs="Times New Roman"/>
          <w:sz w:val="24"/>
          <w:szCs w:val="24"/>
        </w:rPr>
        <w:t>concerns.</w:t>
      </w:r>
    </w:p>
    <w:p w:rsidR="00C633E1" w:rsidRDefault="00C633E1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56" w:rsidRDefault="00D33369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the list of Association Committee positions that fall vacant each year. Prepare notices to advertise the vacancies, supply Nomination Forms for nominees. Prepare a list of nominees for consideration by the SA Area Service Committee for approval and presentation to the Election Assembly in November of that year. </w:t>
      </w:r>
    </w:p>
    <w:p w:rsidR="00C92C6E" w:rsidRPr="00C92C6E" w:rsidRDefault="00C92C6E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30" w:rsidRDefault="00095C30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 the Annual report of the Association Committee for the Assembly each year using information supplied by other Association Committee members. </w:t>
      </w:r>
    </w:p>
    <w:p w:rsidR="00095C30" w:rsidRDefault="00095C30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42E" w:rsidRDefault="00334A56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6E">
        <w:rPr>
          <w:rFonts w:ascii="Times New Roman" w:hAnsi="Times New Roman"/>
          <w:sz w:val="24"/>
          <w:szCs w:val="24"/>
        </w:rPr>
        <w:t xml:space="preserve">Transfer all Correspondence, Agenda’s. Minutes, etc. onto a USB and then transfer it </w:t>
      </w:r>
      <w:r w:rsidR="006D3D1D">
        <w:rPr>
          <w:rFonts w:ascii="Times New Roman" w:hAnsi="Times New Roman"/>
          <w:sz w:val="24"/>
          <w:szCs w:val="24"/>
        </w:rPr>
        <w:t>t</w:t>
      </w:r>
      <w:r w:rsidRPr="00C92C6E">
        <w:rPr>
          <w:rFonts w:ascii="Times New Roman" w:hAnsi="Times New Roman"/>
          <w:sz w:val="24"/>
          <w:szCs w:val="24"/>
        </w:rPr>
        <w:t>o the Area Office computer</w:t>
      </w:r>
      <w:r w:rsidR="00B17DA1" w:rsidRPr="00C92C6E">
        <w:rPr>
          <w:rFonts w:ascii="Times New Roman" w:hAnsi="Times New Roman" w:cs="Times New Roman"/>
          <w:sz w:val="24"/>
          <w:szCs w:val="24"/>
        </w:rPr>
        <w:t xml:space="preserve"> ann</w:t>
      </w:r>
      <w:r w:rsidR="00B25F32" w:rsidRPr="00C92C6E">
        <w:rPr>
          <w:rFonts w:ascii="Times New Roman" w:hAnsi="Times New Roman" w:cs="Times New Roman"/>
          <w:sz w:val="24"/>
          <w:szCs w:val="24"/>
        </w:rPr>
        <w:t>ually for safe storage.</w:t>
      </w:r>
    </w:p>
    <w:p w:rsidR="00C92C6E" w:rsidRDefault="00C92C6E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C6E" w:rsidRDefault="00C92C6E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C6E" w:rsidRDefault="00C92C6E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C6E" w:rsidRPr="00C92C6E" w:rsidRDefault="00B636F7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2016</w:t>
      </w:r>
    </w:p>
    <w:p w:rsidR="00D3142E" w:rsidRPr="00C92C6E" w:rsidRDefault="00D3142E" w:rsidP="00C92C6E">
      <w:pPr>
        <w:ind w:left="360"/>
        <w:rPr>
          <w:sz w:val="24"/>
          <w:szCs w:val="24"/>
        </w:rPr>
      </w:pPr>
    </w:p>
    <w:sectPr w:rsidR="00D3142E" w:rsidRPr="00C92C6E" w:rsidSect="00D56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130E"/>
    <w:multiLevelType w:val="hybridMultilevel"/>
    <w:tmpl w:val="E4F04A7A"/>
    <w:lvl w:ilvl="0" w:tplc="0ABC1960">
      <w:start w:val="1"/>
      <w:numFmt w:val="decimal"/>
      <w:lvlText w:val="%1)"/>
      <w:lvlJc w:val="left"/>
      <w:pPr>
        <w:ind w:left="187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E033EF"/>
    <w:multiLevelType w:val="hybridMultilevel"/>
    <w:tmpl w:val="31EA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E4C91"/>
    <w:multiLevelType w:val="hybridMultilevel"/>
    <w:tmpl w:val="CFC66C1A"/>
    <w:lvl w:ilvl="0" w:tplc="97A078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168A"/>
    <w:rsid w:val="00091695"/>
    <w:rsid w:val="00095C30"/>
    <w:rsid w:val="003260E1"/>
    <w:rsid w:val="00334A56"/>
    <w:rsid w:val="00555EE7"/>
    <w:rsid w:val="006D3D1D"/>
    <w:rsid w:val="00AC1394"/>
    <w:rsid w:val="00B17DA1"/>
    <w:rsid w:val="00B25F32"/>
    <w:rsid w:val="00B636F7"/>
    <w:rsid w:val="00BE168A"/>
    <w:rsid w:val="00C633E1"/>
    <w:rsid w:val="00C92C5B"/>
    <w:rsid w:val="00C92C6E"/>
    <w:rsid w:val="00D3142E"/>
    <w:rsid w:val="00D33369"/>
    <w:rsid w:val="00D56F1B"/>
    <w:rsid w:val="00DC7549"/>
    <w:rsid w:val="00F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1B"/>
  </w:style>
  <w:style w:type="paragraph" w:styleId="Heading1">
    <w:name w:val="heading 1"/>
    <w:basedOn w:val="Normal"/>
    <w:next w:val="Normal"/>
    <w:link w:val="Heading1Char"/>
    <w:qFormat/>
    <w:rsid w:val="00C92C5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8A"/>
    <w:pPr>
      <w:ind w:left="720"/>
      <w:contextualSpacing/>
    </w:pPr>
  </w:style>
  <w:style w:type="paragraph" w:customStyle="1" w:styleId="DraftHeading4">
    <w:name w:val="Draft Heading 4"/>
    <w:basedOn w:val="Normal"/>
    <w:next w:val="Normal"/>
    <w:rsid w:val="00B25F32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C92C5B"/>
    <w:rPr>
      <w:rFonts w:ascii="Arial" w:eastAsia="Calibri" w:hAnsi="Arial" w:cs="Arial"/>
      <w:b/>
      <w:bCs/>
      <w:kern w:val="32"/>
      <w:sz w:val="32"/>
      <w:szCs w:val="3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pointon</dc:creator>
  <cp:lastModifiedBy>Debbie Clark</cp:lastModifiedBy>
  <cp:revision>2</cp:revision>
  <dcterms:created xsi:type="dcterms:W3CDTF">2022-05-18T09:26:00Z</dcterms:created>
  <dcterms:modified xsi:type="dcterms:W3CDTF">2022-05-18T09:26:00Z</dcterms:modified>
</cp:coreProperties>
</file>